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46" w:rsidRDefault="00E61401">
      <w:pPr>
        <w:pStyle w:val="1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27990" cy="5867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EB" w:rsidRPr="005B59EB" w:rsidRDefault="005B59EB" w:rsidP="005B59EB">
      <w:pPr>
        <w:pStyle w:val="10"/>
        <w:jc w:val="right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проєкт</w:t>
      </w:r>
      <w:proofErr w:type="spellEnd"/>
    </w:p>
    <w:p w:rsidR="00231546" w:rsidRDefault="00E61401">
      <w:pPr>
        <w:pStyle w:val="10"/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231546" w:rsidRDefault="00E61401">
      <w:pPr>
        <w:pStyle w:val="1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КОЛОМИЙСЬКА МІСЬКА РАДА</w:t>
      </w:r>
    </w:p>
    <w:p w:rsidR="00231546" w:rsidRDefault="00E61401">
      <w:pPr>
        <w:pStyle w:val="1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</w:rPr>
        <w:t>Виконавчий комітет</w:t>
      </w:r>
    </w:p>
    <w:p w:rsidR="00231546" w:rsidRDefault="00E61401">
      <w:pPr>
        <w:pStyle w:val="10"/>
        <w:jc w:val="center"/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31546" w:rsidRDefault="00231546">
      <w:pPr>
        <w:pStyle w:val="10"/>
      </w:pPr>
    </w:p>
    <w:p w:rsidR="00231546" w:rsidRDefault="00E61401">
      <w:pPr>
        <w:pStyle w:val="1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_________ 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 w:rsidR="00E85A9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м. Коломия</w:t>
      </w:r>
      <w:r>
        <w:rPr>
          <w:sz w:val="28"/>
          <w:szCs w:val="28"/>
        </w:rPr>
        <w:t xml:space="preserve">                            №</w:t>
      </w:r>
      <w:r>
        <w:rPr>
          <w:sz w:val="28"/>
          <w:szCs w:val="28"/>
          <w:lang w:val="uk-UA"/>
        </w:rPr>
        <w:t xml:space="preserve"> _____________</w:t>
      </w:r>
    </w:p>
    <w:p w:rsidR="00231546" w:rsidRDefault="00231546">
      <w:pPr>
        <w:pStyle w:val="10"/>
        <w:rPr>
          <w:b/>
          <w:sz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19D6" w:rsidTr="00AF19D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19D6" w:rsidRDefault="00AF19D6" w:rsidP="00AF19D6">
            <w:pPr>
              <w:pStyle w:val="10"/>
              <w:jc w:val="both"/>
              <w:rPr>
                <w:b/>
                <w:sz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організацію ярмарку «Коломийське літо - 2022»</w:t>
            </w:r>
            <w:bookmarkEnd w:id="0"/>
          </w:p>
        </w:tc>
      </w:tr>
    </w:tbl>
    <w:p w:rsidR="00231546" w:rsidRDefault="00231546">
      <w:pPr>
        <w:pStyle w:val="10"/>
        <w:rPr>
          <w:b/>
          <w:sz w:val="28"/>
          <w:lang w:val="uk-UA"/>
        </w:rPr>
      </w:pPr>
    </w:p>
    <w:p w:rsidR="00231546" w:rsidRDefault="00E61401">
      <w:pPr>
        <w:pStyle w:val="aa"/>
        <w:spacing w:before="0"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 метою впорядкування стихійної торгівлі на центральних вулицях міста Коломиї, реалізації статутних повноважень Коломийського центру туризму та дозвілля щодо організації ярмарків, у зв’язку з чисельними зверненнями підприємців та громадян, проведенням великодніх свят у місті Коломия, керуючись ст. 30 Закону України “Про місцеве самоврядування в Україні”, виконавчий комітет міської ради</w:t>
      </w:r>
    </w:p>
    <w:p w:rsidR="00231546" w:rsidRDefault="00231546">
      <w:pPr>
        <w:pStyle w:val="10"/>
        <w:jc w:val="both"/>
        <w:rPr>
          <w:sz w:val="28"/>
          <w:lang w:val="uk-UA"/>
        </w:rPr>
      </w:pPr>
    </w:p>
    <w:p w:rsidR="00231546" w:rsidRDefault="00E61401">
      <w:pPr>
        <w:pStyle w:val="1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вирішив:</w:t>
      </w:r>
    </w:p>
    <w:p w:rsidR="00231546" w:rsidRDefault="00231546">
      <w:pPr>
        <w:pStyle w:val="10"/>
        <w:jc w:val="both"/>
        <w:rPr>
          <w:b/>
          <w:sz w:val="28"/>
          <w:lang w:val="uk-UA"/>
        </w:rPr>
      </w:pPr>
    </w:p>
    <w:p w:rsidR="00231546" w:rsidRDefault="00E61401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Коломийському центру туризму та дозвілля (Таїса КОСТЮК):</w:t>
      </w:r>
    </w:p>
    <w:p w:rsidR="00231546" w:rsidRDefault="00E61401">
      <w:pPr>
        <w:pStyle w:val="21"/>
        <w:numPr>
          <w:ilvl w:val="1"/>
          <w:numId w:val="5"/>
        </w:numPr>
        <w:tabs>
          <w:tab w:val="left" w:pos="993"/>
          <w:tab w:val="left" w:pos="1080"/>
          <w:tab w:val="left" w:pos="4785"/>
        </w:tabs>
        <w:ind w:left="0" w:firstLine="567"/>
      </w:pPr>
      <w:r>
        <w:t>організувати ярмарок з реалізації безалкогольних напоїв, морозива, сезонних фруктів та овочів, хлібобулочних виробів, солодощів та сувенірної продукції по центральних вулицях міста Коломиї, та дитячих атракціонів до 30.11.2022 року з урахуванням карантинних обмежень;</w:t>
      </w:r>
    </w:p>
    <w:p w:rsidR="00231546" w:rsidRDefault="00E61401">
      <w:pPr>
        <w:pStyle w:val="21"/>
        <w:numPr>
          <w:ilvl w:val="1"/>
          <w:numId w:val="5"/>
        </w:numPr>
        <w:tabs>
          <w:tab w:val="left" w:pos="993"/>
          <w:tab w:val="left" w:pos="1080"/>
          <w:tab w:val="left" w:pos="4785"/>
        </w:tabs>
        <w:ind w:left="0" w:firstLine="567"/>
      </w:pPr>
      <w:r>
        <w:t>здійснювати укладення договорів по нових торгових точках після погодження зовнішнього вигляду з управлінням містобудування</w:t>
      </w:r>
      <w:r w:rsidR="00E85A92">
        <w:t xml:space="preserve"> міської ради</w:t>
      </w:r>
      <w:r>
        <w:t>;</w:t>
      </w:r>
    </w:p>
    <w:p w:rsidR="00231546" w:rsidRDefault="00E61401">
      <w:pPr>
        <w:pStyle w:val="21"/>
        <w:numPr>
          <w:ilvl w:val="1"/>
          <w:numId w:val="5"/>
        </w:numPr>
        <w:tabs>
          <w:tab w:val="left" w:pos="993"/>
          <w:tab w:val="left" w:pos="1080"/>
          <w:tab w:val="left" w:pos="4785"/>
        </w:tabs>
        <w:ind w:left="0" w:firstLine="567"/>
      </w:pPr>
      <w:r>
        <w:t xml:space="preserve">при укладанні договору врахувати, що площа об’єкту виїзної торгівлі не має перевищувати 6 </w:t>
      </w:r>
      <w:proofErr w:type="spellStart"/>
      <w:r>
        <w:t>м.кв</w:t>
      </w:r>
      <w:proofErr w:type="spellEnd"/>
      <w:r>
        <w:t>.</w:t>
      </w:r>
    </w:p>
    <w:p w:rsidR="00231546" w:rsidRDefault="00E61401">
      <w:pPr>
        <w:pStyle w:val="ab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забезпечити прибирання території ярмарку.</w:t>
      </w:r>
    </w:p>
    <w:p w:rsidR="00231546" w:rsidRDefault="00E61401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rPr>
          <w:sz w:val="28"/>
        </w:rPr>
        <w:t xml:space="preserve">Управлінню містобудування </w:t>
      </w:r>
      <w:r w:rsidR="00E85A92">
        <w:rPr>
          <w:sz w:val="28"/>
        </w:rPr>
        <w:t xml:space="preserve">міської ради (Андрій КОЛІСНИК) </w:t>
      </w:r>
      <w:r>
        <w:rPr>
          <w:sz w:val="28"/>
        </w:rPr>
        <w:t>розробити та подати на затвердження виконавчим комітетом схему розміщення об’єктів виїзної торгівлі.</w:t>
      </w:r>
    </w:p>
    <w:p w:rsidR="00231546" w:rsidRDefault="00E61401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Затвердити перелік місць розміщення об’єктів виїзної торгівлі під час проведення ярмарку «Коломийське літо – 2022» (додається).</w:t>
      </w:r>
    </w:p>
    <w:p w:rsidR="00231546" w:rsidRDefault="00E61401">
      <w:pPr>
        <w:pStyle w:val="21"/>
        <w:numPr>
          <w:ilvl w:val="0"/>
          <w:numId w:val="5"/>
        </w:numPr>
        <w:tabs>
          <w:tab w:val="left" w:pos="0"/>
          <w:tab w:val="left" w:pos="60"/>
          <w:tab w:val="left" w:pos="993"/>
        </w:tabs>
        <w:ind w:left="0" w:firstLine="555"/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Коломийському </w:t>
      </w:r>
      <w:r w:rsidR="00E85A9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районному </w:t>
      </w: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відділу поліції </w:t>
      </w:r>
      <w:r w:rsidR="00E85A9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головного управління національної поліції </w:t>
      </w: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в Івано-Франківській області та відділу муніципальної інспекції міської ради </w:t>
      </w:r>
      <w:r w:rsidR="00E85A9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(Дмитро МЕЛЬНИЧУК) </w:t>
      </w: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забезпечити громадський порядок під час проведення ярмарку.</w:t>
      </w:r>
    </w:p>
    <w:p w:rsidR="00231546" w:rsidRDefault="00E61401" w:rsidP="0090015D">
      <w:pPr>
        <w:pStyle w:val="21"/>
        <w:numPr>
          <w:ilvl w:val="0"/>
          <w:numId w:val="5"/>
        </w:numPr>
        <w:tabs>
          <w:tab w:val="left" w:pos="0"/>
          <w:tab w:val="left" w:pos="993"/>
        </w:tabs>
        <w:ind w:left="0" w:firstLine="555"/>
      </w:pPr>
      <w:r w:rsidRPr="00E85A9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Контроль за виконання рішення покласти на міського голову</w:t>
      </w:r>
      <w:r w:rsidR="00E85A9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.</w:t>
      </w:r>
      <w:r w:rsidRPr="00E85A9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</w:p>
    <w:p w:rsidR="00231546" w:rsidRDefault="00231546">
      <w:pPr>
        <w:pStyle w:val="10"/>
        <w:ind w:firstLine="708"/>
        <w:jc w:val="both"/>
        <w:rPr>
          <w:sz w:val="28"/>
          <w:lang w:val="uk-UA"/>
        </w:rPr>
      </w:pPr>
    </w:p>
    <w:p w:rsidR="00231546" w:rsidRDefault="00E61401">
      <w:pPr>
        <w:pStyle w:val="1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Богдан</w:t>
      </w:r>
      <w:proofErr w:type="spellEnd"/>
      <w:r>
        <w:rPr>
          <w:b/>
          <w:sz w:val="28"/>
          <w:szCs w:val="28"/>
        </w:rPr>
        <w:t xml:space="preserve"> СТАНІСЛАВСЬКИЙ</w:t>
      </w:r>
      <w:r>
        <w:br w:type="page"/>
      </w:r>
    </w:p>
    <w:p w:rsidR="00231546" w:rsidRDefault="00E61401">
      <w:pPr>
        <w:pStyle w:val="10"/>
        <w:tabs>
          <w:tab w:val="left" w:pos="5445"/>
        </w:tabs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ЗАТВЕРДЖЕНО</w:t>
      </w:r>
    </w:p>
    <w:p w:rsidR="00231546" w:rsidRDefault="00E61401">
      <w:pPr>
        <w:pStyle w:val="10"/>
        <w:tabs>
          <w:tab w:val="left" w:pos="5445"/>
        </w:tabs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231546" w:rsidRDefault="00E61401">
      <w:pPr>
        <w:pStyle w:val="10"/>
        <w:tabs>
          <w:tab w:val="left" w:pos="5445"/>
        </w:tabs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 xml:space="preserve"> </w:t>
      </w:r>
    </w:p>
    <w:p w:rsidR="00231546" w:rsidRDefault="00E61401">
      <w:pPr>
        <w:pStyle w:val="10"/>
        <w:tabs>
          <w:tab w:val="left" w:pos="5445"/>
        </w:tabs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E85A92"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</w:t>
      </w:r>
      <w:r w:rsidR="00E85A92">
        <w:rPr>
          <w:sz w:val="28"/>
          <w:szCs w:val="28"/>
          <w:lang w:val="uk-UA"/>
        </w:rPr>
        <w:t xml:space="preserve">р.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_______</w:t>
      </w:r>
    </w:p>
    <w:p w:rsidR="00E85A92" w:rsidRDefault="00E85A92">
      <w:pPr>
        <w:pStyle w:val="10"/>
        <w:tabs>
          <w:tab w:val="left" w:pos="5445"/>
        </w:tabs>
        <w:ind w:left="5245"/>
        <w:rPr>
          <w:sz w:val="28"/>
          <w:szCs w:val="28"/>
        </w:rPr>
      </w:pP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Тараса Шевченка, біля фонтану – 3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Тараса Шевченка, навпроти будинку №8 – 2шт.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Тараса Шевченка, 2, навпроти універмагу «Коломия»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Ринок, біля будинку №1б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Відродження, навпроти будинку №1 - 1шт.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Відродження, навпроти будинку №15 - 2шт.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Відродження, біля будинку №17 - 2шт.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Ринок, навпроти буд. №1 - 1шт.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Ринок, біля буд. №10 - 1шт.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 Ринок, біля буд. №17 - 1шт.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Вулиця </w:t>
      </w:r>
      <w:proofErr w:type="spellStart"/>
      <w:r>
        <w:rPr>
          <w:color w:val="000000"/>
          <w:shd w:val="clear" w:color="auto" w:fill="FFFFFF"/>
        </w:rPr>
        <w:t>Вячеслава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Чорновола</w:t>
      </w:r>
      <w:proofErr w:type="spellEnd"/>
      <w:r>
        <w:rPr>
          <w:color w:val="000000"/>
          <w:shd w:val="clear" w:color="auto" w:fill="FFFFFF"/>
        </w:rPr>
        <w:t>, біля будинку №8 - 1шт.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Вулиця </w:t>
      </w:r>
      <w:proofErr w:type="spellStart"/>
      <w:r>
        <w:rPr>
          <w:color w:val="000000"/>
          <w:shd w:val="clear" w:color="auto" w:fill="FFFFFF"/>
        </w:rPr>
        <w:t>Вячеслава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Чорновола</w:t>
      </w:r>
      <w:proofErr w:type="spellEnd"/>
      <w:r>
        <w:rPr>
          <w:color w:val="000000"/>
          <w:shd w:val="clear" w:color="auto" w:fill="FFFFFF"/>
        </w:rPr>
        <w:t>, біля будинку №27 - 1шт.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Вулиця </w:t>
      </w:r>
      <w:proofErr w:type="spellStart"/>
      <w:r>
        <w:rPr>
          <w:color w:val="000000"/>
          <w:shd w:val="clear" w:color="auto" w:fill="FFFFFF"/>
        </w:rPr>
        <w:t>Вячеслава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Чорновола</w:t>
      </w:r>
      <w:proofErr w:type="spellEnd"/>
      <w:r>
        <w:rPr>
          <w:color w:val="000000"/>
          <w:shd w:val="clear" w:color="auto" w:fill="FFFFFF"/>
        </w:rPr>
        <w:t>, біля студентського скверу - 3шт.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Вулиця </w:t>
      </w:r>
      <w:proofErr w:type="spellStart"/>
      <w:r>
        <w:rPr>
          <w:color w:val="000000"/>
          <w:shd w:val="clear" w:color="auto" w:fill="FFFFFF"/>
        </w:rPr>
        <w:t>Вячеслава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Чорновола</w:t>
      </w:r>
      <w:proofErr w:type="spellEnd"/>
      <w:r>
        <w:rPr>
          <w:color w:val="000000"/>
          <w:shd w:val="clear" w:color="auto" w:fill="FFFFFF"/>
        </w:rPr>
        <w:t>, біля будинку №43 - 1шт.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Вулиця </w:t>
      </w:r>
      <w:proofErr w:type="spellStart"/>
      <w:r>
        <w:rPr>
          <w:color w:val="000000"/>
          <w:shd w:val="clear" w:color="auto" w:fill="FFFFFF"/>
        </w:rPr>
        <w:t>Вячеслава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Чорновола</w:t>
      </w:r>
      <w:proofErr w:type="spellEnd"/>
      <w:r>
        <w:rPr>
          <w:color w:val="000000"/>
          <w:shd w:val="clear" w:color="auto" w:fill="FFFFFF"/>
        </w:rPr>
        <w:t>, біля будинку №47 - 1шт.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Бульвар Лесі Українки, біля будинку №2 – 1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Вулиця Тараса Шевченка, біля будинку №24 -1шт.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Вулиця Івана Франка, біля будинку №12 –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Проспект Михайла Грушевського, біля буд №89–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Проспект Михайла Грушевського, біля буд №52–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Вулиця Січових Стрільців, біля будинку №62 – 1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Вулиця Степана Бандери, біля будинку №53 -1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Вулиця Івана Мазепи, біля будинку №85 – 1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Вулиця Шкрібляка, біля будинку №58 – 1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Зона відпочинку біля Стрітенського мосту, </w:t>
      </w:r>
      <w:proofErr w:type="spellStart"/>
      <w:r>
        <w:rPr>
          <w:color w:val="000000"/>
          <w:shd w:val="clear" w:color="auto" w:fill="FFFFFF"/>
        </w:rPr>
        <w:t>с.Воскресінці</w:t>
      </w:r>
      <w:proofErr w:type="spellEnd"/>
      <w:r>
        <w:rPr>
          <w:color w:val="000000"/>
          <w:shd w:val="clear" w:color="auto" w:fill="FFFFFF"/>
        </w:rPr>
        <w:t xml:space="preserve"> – 3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Парк імені Кирила </w:t>
      </w:r>
      <w:proofErr w:type="spellStart"/>
      <w:r>
        <w:rPr>
          <w:color w:val="000000"/>
          <w:shd w:val="clear" w:color="auto" w:fill="FFFFFF"/>
        </w:rPr>
        <w:t>Трильовського</w:t>
      </w:r>
      <w:proofErr w:type="spellEnd"/>
      <w:r>
        <w:rPr>
          <w:color w:val="000000"/>
          <w:shd w:val="clear" w:color="auto" w:fill="FFFFFF"/>
        </w:rPr>
        <w:t xml:space="preserve"> – 3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Парк </w:t>
      </w:r>
      <w:proofErr w:type="spellStart"/>
      <w:r>
        <w:rPr>
          <w:color w:val="000000"/>
          <w:shd w:val="clear" w:color="auto" w:fill="FFFFFF"/>
        </w:rPr>
        <w:t>ім.Т.Шевченка</w:t>
      </w:r>
      <w:proofErr w:type="spellEnd"/>
      <w:r>
        <w:rPr>
          <w:color w:val="000000"/>
          <w:shd w:val="clear" w:color="auto" w:fill="FFFFFF"/>
        </w:rPr>
        <w:t xml:space="preserve"> – 3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Територія міського озера – </w:t>
      </w:r>
      <w:r>
        <w:rPr>
          <w:color w:val="000000"/>
          <w:shd w:val="clear" w:color="auto" w:fill="FFFFFF"/>
          <w:lang w:val="en-US"/>
        </w:rPr>
        <w:t>5</w:t>
      </w:r>
      <w:r>
        <w:rPr>
          <w:color w:val="000000"/>
          <w:shd w:val="clear" w:color="auto" w:fill="FFFFFF"/>
        </w:rPr>
        <w:t xml:space="preserve">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Зона відпочинку, біля річки Прут – 2шт.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Перехрестя </w:t>
      </w:r>
      <w:proofErr w:type="spellStart"/>
      <w:r>
        <w:rPr>
          <w:color w:val="000000"/>
          <w:shd w:val="clear" w:color="auto" w:fill="FFFFFF"/>
        </w:rPr>
        <w:t>вул.Моцарта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вул.І.Франка</w:t>
      </w:r>
      <w:proofErr w:type="spellEnd"/>
      <w:r>
        <w:rPr>
          <w:color w:val="000000"/>
          <w:shd w:val="clear" w:color="auto" w:fill="FFFFFF"/>
        </w:rPr>
        <w:t xml:space="preserve"> – 1шт.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Масив Леонтовича – 2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Масив Мазепи – 2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Масив Богуна – 3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Масив Бандери – 1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Масив Костомарова – 1 шт.</w:t>
      </w:r>
    </w:p>
    <w:p w:rsidR="00231546" w:rsidRDefault="00E61401">
      <w:pPr>
        <w:pStyle w:val="ab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Масив Чайковського-Палія – 1 шт.</w:t>
      </w:r>
    </w:p>
    <w:p w:rsidR="00231546" w:rsidRDefault="00231546">
      <w:pPr>
        <w:pStyle w:val="ab"/>
        <w:tabs>
          <w:tab w:val="left" w:pos="993"/>
          <w:tab w:val="left" w:pos="1701"/>
        </w:tabs>
        <w:ind w:left="567"/>
        <w:rPr>
          <w:color w:val="000000"/>
          <w:shd w:val="clear" w:color="auto" w:fill="FFFFFF"/>
        </w:rPr>
      </w:pPr>
    </w:p>
    <w:p w:rsidR="00231546" w:rsidRDefault="00E61401">
      <w:pPr>
        <w:pStyle w:val="10"/>
        <w:tabs>
          <w:tab w:val="left" w:pos="993"/>
          <w:tab w:val="left" w:pos="2160"/>
        </w:tabs>
        <w:ind w:left="1287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Перелік місць розміщення дитячих атракціонів </w:t>
      </w:r>
    </w:p>
    <w:p w:rsidR="00231546" w:rsidRDefault="00E61401">
      <w:pPr>
        <w:pStyle w:val="10"/>
        <w:tabs>
          <w:tab w:val="left" w:pos="993"/>
          <w:tab w:val="left" w:pos="2160"/>
        </w:tabs>
        <w:ind w:left="1287"/>
        <w:rPr>
          <w:b/>
          <w:color w:val="000000"/>
          <w:shd w:val="clear" w:color="auto" w:fill="FFFFFF"/>
          <w:lang w:val="uk-UA"/>
        </w:rPr>
      </w:pPr>
      <w:proofErr w:type="spellStart"/>
      <w:r>
        <w:rPr>
          <w:b/>
          <w:color w:val="000000"/>
          <w:shd w:val="clear" w:color="auto" w:fill="FFFFFF"/>
        </w:rPr>
        <w:t>під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час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проведення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ярмарку</w:t>
      </w:r>
      <w:proofErr w:type="spellEnd"/>
      <w:r>
        <w:rPr>
          <w:b/>
          <w:color w:val="000000"/>
          <w:shd w:val="clear" w:color="auto" w:fill="FFFFFF"/>
        </w:rPr>
        <w:t xml:space="preserve"> «</w:t>
      </w:r>
      <w:proofErr w:type="spellStart"/>
      <w:r>
        <w:rPr>
          <w:b/>
          <w:color w:val="000000"/>
          <w:shd w:val="clear" w:color="auto" w:fill="FFFFFF"/>
        </w:rPr>
        <w:t>Коломийське</w:t>
      </w:r>
      <w:proofErr w:type="spellEnd"/>
      <w:r>
        <w:rPr>
          <w:b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літо</w:t>
      </w:r>
      <w:proofErr w:type="spellEnd"/>
      <w:r>
        <w:rPr>
          <w:b/>
          <w:color w:val="000000"/>
          <w:shd w:val="clear" w:color="auto" w:fill="FFFFFF"/>
        </w:rPr>
        <w:t xml:space="preserve"> - 20</w:t>
      </w:r>
      <w:r>
        <w:rPr>
          <w:b/>
          <w:color w:val="000000"/>
          <w:shd w:val="clear" w:color="auto" w:fill="FFFFFF"/>
          <w:lang w:val="uk-UA"/>
        </w:rPr>
        <w:t>22</w:t>
      </w:r>
      <w:r>
        <w:rPr>
          <w:b/>
          <w:color w:val="000000"/>
          <w:shd w:val="clear" w:color="auto" w:fill="FFFFFF"/>
        </w:rPr>
        <w:t>»</w:t>
      </w:r>
    </w:p>
    <w:p w:rsidR="00231546" w:rsidRDefault="00E61401">
      <w:pPr>
        <w:pStyle w:val="ab"/>
        <w:numPr>
          <w:ilvl w:val="0"/>
          <w:numId w:val="4"/>
        </w:numPr>
        <w:tabs>
          <w:tab w:val="left" w:pos="993"/>
          <w:tab w:val="left" w:pos="1701"/>
        </w:tabs>
        <w:ind w:left="720" w:hanging="78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Територія міського озера – 1 шт.</w:t>
      </w:r>
    </w:p>
    <w:p w:rsidR="00231546" w:rsidRDefault="00E61401">
      <w:pPr>
        <w:pStyle w:val="ab"/>
        <w:numPr>
          <w:ilvl w:val="0"/>
          <w:numId w:val="4"/>
        </w:numPr>
        <w:tabs>
          <w:tab w:val="left" w:pos="993"/>
          <w:tab w:val="left" w:pos="1701"/>
        </w:tabs>
        <w:ind w:left="720" w:hanging="78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Територія парку </w:t>
      </w:r>
      <w:proofErr w:type="spellStart"/>
      <w:r>
        <w:rPr>
          <w:color w:val="000000"/>
          <w:shd w:val="clear" w:color="auto" w:fill="FFFFFF"/>
        </w:rPr>
        <w:t>ім.Т.Шевченка</w:t>
      </w:r>
      <w:proofErr w:type="spellEnd"/>
      <w:r>
        <w:rPr>
          <w:color w:val="000000"/>
          <w:shd w:val="clear" w:color="auto" w:fill="FFFFFF"/>
        </w:rPr>
        <w:t xml:space="preserve"> – 3 шт.</w:t>
      </w:r>
    </w:p>
    <w:p w:rsidR="00231546" w:rsidRDefault="00E61401">
      <w:pPr>
        <w:pStyle w:val="ab"/>
        <w:numPr>
          <w:ilvl w:val="0"/>
          <w:numId w:val="4"/>
        </w:numPr>
        <w:tabs>
          <w:tab w:val="left" w:pos="993"/>
          <w:tab w:val="left" w:pos="1701"/>
        </w:tabs>
        <w:ind w:left="720" w:hanging="78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Територія парку </w:t>
      </w:r>
      <w:proofErr w:type="spellStart"/>
      <w:r>
        <w:rPr>
          <w:color w:val="000000"/>
          <w:shd w:val="clear" w:color="auto" w:fill="FFFFFF"/>
        </w:rPr>
        <w:t>ім.К.Трильовського</w:t>
      </w:r>
      <w:proofErr w:type="spellEnd"/>
      <w:r>
        <w:rPr>
          <w:color w:val="000000"/>
          <w:shd w:val="clear" w:color="auto" w:fill="FFFFFF"/>
        </w:rPr>
        <w:t xml:space="preserve"> – 2 шт.</w:t>
      </w:r>
    </w:p>
    <w:p w:rsidR="00231546" w:rsidRDefault="00E61401">
      <w:pPr>
        <w:pStyle w:val="ab"/>
        <w:numPr>
          <w:ilvl w:val="0"/>
          <w:numId w:val="4"/>
        </w:numPr>
        <w:tabs>
          <w:tab w:val="left" w:pos="993"/>
          <w:tab w:val="left" w:pos="1701"/>
        </w:tabs>
        <w:ind w:left="720" w:hanging="78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Територія студентського скверу – 1 шт.</w:t>
      </w:r>
    </w:p>
    <w:p w:rsidR="00231546" w:rsidRDefault="00231546">
      <w:pPr>
        <w:pStyle w:val="ab"/>
        <w:tabs>
          <w:tab w:val="left" w:pos="993"/>
          <w:tab w:val="left" w:pos="2160"/>
        </w:tabs>
        <w:ind w:left="567"/>
        <w:rPr>
          <w:color w:val="000000"/>
          <w:shd w:val="clear" w:color="auto" w:fill="FFFFFF"/>
        </w:rPr>
      </w:pPr>
    </w:p>
    <w:p w:rsidR="00231546" w:rsidRDefault="00E61401">
      <w:pPr>
        <w:pStyle w:val="10"/>
        <w:tabs>
          <w:tab w:val="left" w:pos="0"/>
        </w:tabs>
        <w:ind w:right="-30"/>
        <w:jc w:val="both"/>
        <w:rPr>
          <w:rFonts w:ascii="Times New Roman CYR" w:eastAsia="Times New Roman" w:hAnsi="Times New Roman CYR" w:cs="Times New Roman CYR"/>
          <w:b/>
          <w:bCs/>
          <w:color w:val="000000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</w:rPr>
        <w:t>Директор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</w:rPr>
        <w:t>Коломийського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</w:rPr>
        <w:t>центру</w:t>
      </w:r>
      <w:proofErr w:type="spellEnd"/>
    </w:p>
    <w:p w:rsidR="00231546" w:rsidRDefault="00E61401">
      <w:pPr>
        <w:pStyle w:val="10"/>
        <w:ind w:right="-3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</w:rPr>
        <w:t>туризму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</w:rPr>
        <w:t>та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</w:rPr>
        <w:t>дозвілля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</w:rPr>
        <w:tab/>
        <w:t xml:space="preserve">    </w:t>
      </w:r>
      <w:r w:rsidR="00982443">
        <w:rPr>
          <w:rFonts w:ascii="Times New Roman CYR" w:eastAsia="Times New Roman" w:hAnsi="Times New Roman CYR" w:cs="Times New Roman CYR"/>
          <w:b/>
          <w:bCs/>
          <w:color w:val="000000"/>
          <w:lang w:val="uk-UA"/>
        </w:rPr>
        <w:t xml:space="preserve">     </w:t>
      </w:r>
      <w:r>
        <w:rPr>
          <w:rFonts w:ascii="Times New Roman CYR" w:eastAsia="Times New Roman" w:hAnsi="Times New Roman CYR" w:cs="Times New Roman CYR"/>
          <w:b/>
          <w:bCs/>
          <w:color w:val="000000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</w:rPr>
        <w:t>Таїса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</w:rPr>
        <w:t>Костюк</w:t>
      </w:r>
      <w:proofErr w:type="spellEnd"/>
    </w:p>
    <w:sectPr w:rsidR="00231546" w:rsidSect="00E85A92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4AD8"/>
    <w:multiLevelType w:val="multilevel"/>
    <w:tmpl w:val="0742CE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8D3E92"/>
    <w:multiLevelType w:val="multilevel"/>
    <w:tmpl w:val="6302CD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04A4D3E"/>
    <w:multiLevelType w:val="multilevel"/>
    <w:tmpl w:val="343403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EC35F7"/>
    <w:multiLevelType w:val="multilevel"/>
    <w:tmpl w:val="1514DE3E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7E12"/>
    <w:multiLevelType w:val="multilevel"/>
    <w:tmpl w:val="ACD62B5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8A78DD"/>
    <w:multiLevelType w:val="multilevel"/>
    <w:tmpl w:val="379A735A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46"/>
    <w:rsid w:val="00231546"/>
    <w:rsid w:val="005B59EB"/>
    <w:rsid w:val="00982443"/>
    <w:rsid w:val="00AF19D6"/>
    <w:rsid w:val="00E61401"/>
    <w:rsid w:val="00E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BD22"/>
  <w15:docId w15:val="{58BD5F78-1845-44DA-98B2-92B6B9E0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F669B1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F669B1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11">
    <w:name w:val="Заголовок 1 Знак"/>
    <w:basedOn w:val="a0"/>
    <w:link w:val="1"/>
    <w:rsid w:val="00F669B1"/>
    <w:rPr>
      <w:rFonts w:ascii="Times New Roman" w:eastAsia="MS Mincho" w:hAnsi="Times New Roman" w:cs="Times New Roman"/>
      <w:sz w:val="32"/>
      <w:szCs w:val="20"/>
      <w:lang w:eastAsia="ar-SA"/>
    </w:rPr>
  </w:style>
  <w:style w:type="character" w:customStyle="1" w:styleId="a3">
    <w:name w:val="Основний текст Знак"/>
    <w:basedOn w:val="a0"/>
    <w:uiPriority w:val="99"/>
    <w:semiHidden/>
    <w:rsid w:val="00F669B1"/>
    <w:rPr>
      <w:rFonts w:ascii="Times New Roman" w:eastAsia="MS Mincho" w:hAnsi="Times New Roman" w:cs="Times New Roman"/>
      <w:sz w:val="20"/>
      <w:szCs w:val="20"/>
      <w:lang w:val="ru-RU" w:eastAsia="ar-SA"/>
    </w:rPr>
  </w:style>
  <w:style w:type="character" w:customStyle="1" w:styleId="a4">
    <w:name w:val="Текст у виносці Знак"/>
    <w:basedOn w:val="a0"/>
    <w:uiPriority w:val="99"/>
    <w:semiHidden/>
    <w:rsid w:val="00F669B1"/>
    <w:rPr>
      <w:rFonts w:ascii="Tahoma" w:eastAsia="MS Mincho" w:hAnsi="Tahoma" w:cs="Tahoma"/>
      <w:sz w:val="16"/>
      <w:szCs w:val="16"/>
      <w:lang w:val="ru-RU"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 CYR"/>
      <w:color w:val="000000"/>
    </w:rPr>
  </w:style>
  <w:style w:type="character" w:customStyle="1" w:styleId="ListLabel3">
    <w:name w:val="ListLabel 3"/>
    <w:rPr>
      <w:rFonts w:eastAsia="MS Mincho" w:cs="Times New Roman"/>
      <w:color w:val="000000"/>
    </w:rPr>
  </w:style>
  <w:style w:type="character" w:customStyle="1" w:styleId="ListLabel4">
    <w:name w:val="ListLabel 4"/>
    <w:rPr>
      <w:rFonts w:eastAsia="Andale Sans UI" w:cs="Times New Roman"/>
    </w:rPr>
  </w:style>
  <w:style w:type="paragraph" w:customStyle="1" w:styleId="a5">
    <w:name w:val="Заголовок"/>
    <w:basedOn w:val="10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10"/>
    <w:uiPriority w:val="99"/>
    <w:semiHidden/>
    <w:unhideWhenUsed/>
    <w:rsid w:val="00F669B1"/>
    <w:pPr>
      <w:spacing w:after="12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Розділ"/>
    <w:basedOn w:val="10"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10"/>
    <w:pPr>
      <w:suppressLineNumbers/>
    </w:pPr>
    <w:rPr>
      <w:rFonts w:cs="FreeSans"/>
    </w:rPr>
  </w:style>
  <w:style w:type="paragraph" w:styleId="aa">
    <w:name w:val="Normal (Web)"/>
    <w:basedOn w:val="10"/>
    <w:rsid w:val="00F669B1"/>
    <w:pPr>
      <w:spacing w:before="280" w:after="280"/>
    </w:pPr>
    <w:rPr>
      <w:lang w:val="uk-UA" w:eastAsia="en-US"/>
    </w:rPr>
  </w:style>
  <w:style w:type="paragraph" w:styleId="ab">
    <w:name w:val="List Paragraph"/>
    <w:basedOn w:val="10"/>
    <w:uiPriority w:val="34"/>
    <w:qFormat/>
    <w:rsid w:val="00F669B1"/>
    <w:pPr>
      <w:ind w:left="720"/>
      <w:contextualSpacing/>
    </w:pPr>
    <w:rPr>
      <w:rFonts w:eastAsia="Times New Roman"/>
      <w:lang w:val="uk-UA"/>
    </w:rPr>
  </w:style>
  <w:style w:type="paragraph" w:styleId="ac">
    <w:name w:val="Balloon Text"/>
    <w:basedOn w:val="10"/>
    <w:uiPriority w:val="99"/>
    <w:semiHidden/>
    <w:unhideWhenUsed/>
    <w:rsid w:val="00F669B1"/>
    <w:rPr>
      <w:rFonts w:ascii="Tahoma" w:hAnsi="Tahoma"/>
      <w:sz w:val="16"/>
      <w:szCs w:val="16"/>
    </w:rPr>
  </w:style>
  <w:style w:type="paragraph" w:customStyle="1" w:styleId="21">
    <w:name w:val="Основной текст 21"/>
    <w:basedOn w:val="10"/>
    <w:rsid w:val="004F3497"/>
    <w:pPr>
      <w:jc w:val="both"/>
    </w:pPr>
    <w:rPr>
      <w:sz w:val="28"/>
      <w:lang w:val="uk-UA" w:eastAsia="en-US"/>
    </w:rPr>
  </w:style>
  <w:style w:type="table" w:styleId="ad">
    <w:name w:val="Table Grid"/>
    <w:basedOn w:val="a1"/>
    <w:uiPriority w:val="59"/>
    <w:rsid w:val="00AF19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Свінціцька Ірина Миколаївна</cp:lastModifiedBy>
  <cp:revision>9</cp:revision>
  <cp:lastPrinted>2022-03-17T12:35:00Z</cp:lastPrinted>
  <dcterms:created xsi:type="dcterms:W3CDTF">2022-03-16T11:17:00Z</dcterms:created>
  <dcterms:modified xsi:type="dcterms:W3CDTF">2022-03-17T13:12:00Z</dcterms:modified>
  <dc:language>uk-UA</dc:language>
</cp:coreProperties>
</file>